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AE" w:rsidRDefault="003B53AD" w:rsidP="002D40AE">
      <w:pPr>
        <w:spacing w:line="360" w:lineRule="auto"/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仙城中学</w:t>
      </w:r>
      <w:r w:rsidR="002D40AE" w:rsidRPr="002D40AE">
        <w:rPr>
          <w:rFonts w:ascii="仿宋" w:eastAsia="仿宋" w:hAnsi="仿宋" w:hint="eastAsia"/>
          <w:b/>
          <w:sz w:val="36"/>
          <w:szCs w:val="36"/>
        </w:rPr>
        <w:t>2017年部门预算公开补充说明</w:t>
      </w:r>
    </w:p>
    <w:p w:rsidR="002D40AE" w:rsidRPr="002D40AE" w:rsidRDefault="002D40AE" w:rsidP="002D40AE">
      <w:pPr>
        <w:spacing w:line="360" w:lineRule="auto"/>
        <w:ind w:firstLineChars="196" w:firstLine="708"/>
        <w:jc w:val="center"/>
        <w:rPr>
          <w:rFonts w:ascii="仿宋" w:eastAsia="仿宋" w:hAnsi="仿宋"/>
          <w:b/>
          <w:sz w:val="36"/>
          <w:szCs w:val="36"/>
        </w:rPr>
      </w:pPr>
    </w:p>
    <w:p w:rsidR="00530D81" w:rsidRPr="00C9227C" w:rsidRDefault="00530D81" w:rsidP="00530D81">
      <w:pPr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一、收支预算情况说明</w:t>
      </w:r>
    </w:p>
    <w:p w:rsidR="00530D81" w:rsidRPr="00C9227C" w:rsidRDefault="00530D81" w:rsidP="00530D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（一）收入预算说明</w:t>
      </w:r>
    </w:p>
    <w:p w:rsidR="00530D81" w:rsidRPr="00C9227C" w:rsidRDefault="00530D81" w:rsidP="00F972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2017年收入预算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1471.98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156.86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人员经费</w:t>
      </w:r>
      <w:r w:rsidR="00E100DA">
        <w:rPr>
          <w:rFonts w:ascii="仿宋" w:eastAsia="仿宋" w:hAnsi="仿宋" w:hint="eastAsia"/>
          <w:sz w:val="32"/>
          <w:szCs w:val="32"/>
          <w:u w:val="single"/>
        </w:rPr>
        <w:t>增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9227C">
        <w:rPr>
          <w:rFonts w:ascii="仿宋" w:eastAsia="仿宋" w:hAnsi="仿宋" w:hint="eastAsia"/>
          <w:sz w:val="32"/>
          <w:szCs w:val="32"/>
        </w:rPr>
        <w:t>。其中财政拨款收入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1471.98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156.86</w:t>
      </w:r>
      <w:r w:rsidR="003A7CD3"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人员经费增加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sz w:val="32"/>
          <w:szCs w:val="32"/>
        </w:rPr>
        <w:t xml:space="preserve">；其他收入 </w:t>
      </w:r>
      <w:r w:rsidR="003A7CD3">
        <w:rPr>
          <w:rFonts w:ascii="仿宋" w:eastAsia="仿宋" w:hAnsi="仿宋" w:hint="eastAsia"/>
          <w:sz w:val="32"/>
          <w:szCs w:val="32"/>
        </w:rPr>
        <w:t>0</w:t>
      </w:r>
      <w:r w:rsidRPr="00C9227C">
        <w:rPr>
          <w:rFonts w:ascii="仿宋" w:eastAsia="仿宋" w:hAnsi="仿宋" w:hint="eastAsia"/>
          <w:sz w:val="32"/>
          <w:szCs w:val="32"/>
        </w:rPr>
        <w:t xml:space="preserve"> 万元。</w:t>
      </w:r>
    </w:p>
    <w:p w:rsidR="00530D81" w:rsidRPr="00C9227C" w:rsidRDefault="00530D81" w:rsidP="00530D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9227C">
        <w:rPr>
          <w:rFonts w:ascii="仿宋" w:eastAsia="仿宋" w:hAnsi="仿宋" w:hint="eastAsia"/>
          <w:b/>
          <w:sz w:val="32"/>
          <w:szCs w:val="32"/>
        </w:rPr>
        <w:t>（二）支出预算说明</w:t>
      </w:r>
    </w:p>
    <w:p w:rsidR="00530D81" w:rsidRPr="00C9227C" w:rsidRDefault="00530D81" w:rsidP="00F97268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2017年支出预算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1471.98</w:t>
      </w:r>
      <w:r w:rsidR="003A7CD3"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万元，比2016年预算数增加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156.86</w:t>
      </w:r>
      <w:r w:rsidRPr="00C9227C">
        <w:rPr>
          <w:rFonts w:ascii="仿宋" w:eastAsia="仿宋" w:hAnsi="仿宋" w:hint="eastAsia"/>
          <w:sz w:val="32"/>
          <w:szCs w:val="32"/>
        </w:rPr>
        <w:t>万元，原因是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人员经费增加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。其中财政拨款支出</w:t>
      </w:r>
      <w:r w:rsidR="003A7CD3">
        <w:rPr>
          <w:rFonts w:ascii="仿宋" w:eastAsia="仿宋" w:hAnsi="仿宋" w:hint="eastAsia"/>
          <w:sz w:val="32"/>
          <w:szCs w:val="32"/>
          <w:u w:val="single"/>
        </w:rPr>
        <w:t>1471.98</w:t>
      </w:r>
      <w:r w:rsidRPr="00C9227C">
        <w:rPr>
          <w:rFonts w:ascii="仿宋" w:eastAsia="仿宋" w:hAnsi="仿宋" w:hint="eastAsia"/>
          <w:sz w:val="32"/>
          <w:szCs w:val="32"/>
        </w:rPr>
        <w:t>万元。按用途划分，</w:t>
      </w:r>
      <w:r w:rsidRPr="00C9227C">
        <w:rPr>
          <w:rFonts w:ascii="仿宋" w:eastAsia="仿宋" w:hAnsi="仿宋" w:hint="eastAsia"/>
          <w:bCs/>
          <w:sz w:val="32"/>
          <w:szCs w:val="32"/>
        </w:rPr>
        <w:t>基本支出预算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3A7CD3">
        <w:rPr>
          <w:rFonts w:ascii="仿宋" w:eastAsia="仿宋" w:hAnsi="仿宋" w:hint="eastAsia"/>
          <w:bCs/>
          <w:sz w:val="32"/>
          <w:szCs w:val="32"/>
          <w:u w:val="single"/>
        </w:rPr>
        <w:t>1272.13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C9227C">
        <w:rPr>
          <w:rFonts w:ascii="仿宋" w:eastAsia="仿宋" w:hAnsi="仿宋" w:hint="eastAsia"/>
          <w:bCs/>
          <w:sz w:val="32"/>
          <w:szCs w:val="32"/>
        </w:rPr>
        <w:t>万元，项目支出（含建设项目）预算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3A7CD3">
        <w:rPr>
          <w:rFonts w:ascii="仿宋" w:eastAsia="仿宋" w:hAnsi="仿宋" w:hint="eastAsia"/>
          <w:bCs/>
          <w:sz w:val="32"/>
          <w:szCs w:val="32"/>
          <w:u w:val="single"/>
        </w:rPr>
        <w:t>199.85</w:t>
      </w:r>
      <w:r w:rsidRPr="00C9227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bCs/>
          <w:sz w:val="32"/>
          <w:szCs w:val="32"/>
        </w:rPr>
        <w:t>万元。</w:t>
      </w:r>
    </w:p>
    <w:p w:rsidR="00530D81" w:rsidRPr="00C9227C" w:rsidRDefault="00F97268" w:rsidP="00530D81">
      <w:pPr>
        <w:snapToGrid w:val="0"/>
        <w:spacing w:line="348" w:lineRule="auto"/>
        <w:ind w:leftChars="-67" w:left="-141" w:rightChars="-28" w:right="-59" w:firstLine="6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530D81">
        <w:rPr>
          <w:rFonts w:ascii="仿宋" w:eastAsia="仿宋" w:hAnsi="仿宋" w:hint="eastAsia"/>
          <w:b/>
          <w:sz w:val="32"/>
          <w:szCs w:val="32"/>
        </w:rPr>
        <w:t>二、</w:t>
      </w:r>
      <w:r w:rsidR="00530D81" w:rsidRPr="00C9227C">
        <w:rPr>
          <w:rFonts w:ascii="仿宋" w:eastAsia="仿宋" w:hAnsi="仿宋" w:hint="eastAsia"/>
          <w:b/>
          <w:sz w:val="32"/>
          <w:szCs w:val="32"/>
        </w:rPr>
        <w:t xml:space="preserve"> 机关运行经费预算说明</w:t>
      </w:r>
    </w:p>
    <w:p w:rsidR="00530D81" w:rsidRDefault="00530D81" w:rsidP="00530D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97268">
        <w:rPr>
          <w:rFonts w:ascii="仿宋" w:eastAsia="仿宋" w:hAnsi="仿宋" w:hint="eastAsia"/>
          <w:sz w:val="32"/>
          <w:szCs w:val="32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2017年本部门（含下属单位）的机关运行经费财政拨款预算</w:t>
      </w:r>
      <w:r w:rsidR="00CC00C0">
        <w:rPr>
          <w:rFonts w:ascii="仿宋" w:eastAsia="仿宋" w:hAnsi="仿宋" w:hint="eastAsia"/>
          <w:sz w:val="32"/>
          <w:szCs w:val="32"/>
        </w:rPr>
        <w:t xml:space="preserve"> </w:t>
      </w:r>
      <w:r w:rsidR="00CC00C0" w:rsidRPr="00CC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199.85</w:t>
      </w:r>
      <w:r w:rsidRPr="00C9227C">
        <w:rPr>
          <w:rFonts w:ascii="仿宋" w:eastAsia="仿宋" w:hAnsi="仿宋" w:hint="eastAsia"/>
          <w:sz w:val="32"/>
          <w:szCs w:val="32"/>
        </w:rPr>
        <w:t>万元 ，比2016年增加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79.49</w:t>
      </w:r>
      <w:r w:rsidRPr="00C9227C">
        <w:rPr>
          <w:rFonts w:ascii="仿宋" w:eastAsia="仿宋" w:hAnsi="仿宋" w:hint="eastAsia"/>
          <w:sz w:val="32"/>
          <w:szCs w:val="32"/>
        </w:rPr>
        <w:t>万元，增长</w:t>
      </w:r>
      <w:r w:rsidR="00CC00C0" w:rsidRPr="00CC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39.7</w:t>
      </w:r>
      <w:r w:rsidR="00CC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227C">
        <w:rPr>
          <w:rFonts w:ascii="仿宋" w:eastAsia="仿宋" w:hAnsi="仿宋" w:hint="eastAsia"/>
          <w:sz w:val="32"/>
          <w:szCs w:val="32"/>
        </w:rPr>
        <w:t>%。主要原因是：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3B53AD">
        <w:rPr>
          <w:rFonts w:ascii="仿宋" w:eastAsia="仿宋" w:hAnsi="仿宋" w:hint="eastAsia"/>
          <w:sz w:val="32"/>
          <w:szCs w:val="32"/>
          <w:u w:val="single"/>
        </w:rPr>
        <w:t>教育设备更新</w:t>
      </w:r>
      <w:r w:rsidRPr="00C9227C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F97268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C9227C">
        <w:rPr>
          <w:rFonts w:ascii="仿宋" w:eastAsia="仿宋" w:hAnsi="仿宋" w:hint="eastAsia"/>
          <w:sz w:val="32"/>
          <w:szCs w:val="32"/>
        </w:rPr>
        <w:t>。</w:t>
      </w:r>
    </w:p>
    <w:p w:rsidR="00530D81" w:rsidRPr="00C9227C" w:rsidRDefault="00666F91" w:rsidP="00666F91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三、</w:t>
      </w:r>
      <w:r w:rsidR="00530D81" w:rsidRPr="00C9227C">
        <w:rPr>
          <w:rFonts w:ascii="仿宋" w:eastAsia="仿宋" w:hAnsi="仿宋" w:hint="eastAsia"/>
          <w:b/>
          <w:sz w:val="32"/>
          <w:szCs w:val="32"/>
        </w:rPr>
        <w:t>专业名词解释</w:t>
      </w:r>
    </w:p>
    <w:p w:rsidR="00530D81" w:rsidRPr="00C9227C" w:rsidRDefault="00666F9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0D81" w:rsidRPr="00C9227C">
        <w:rPr>
          <w:rFonts w:ascii="仿宋" w:eastAsia="仿宋" w:hAnsi="仿宋" w:hint="eastAsia"/>
          <w:sz w:val="32"/>
          <w:szCs w:val="32"/>
        </w:rPr>
        <w:t>财政拨款收入：是指一般公共预算和政府性基金的拨款；</w:t>
      </w:r>
    </w:p>
    <w:p w:rsidR="00530D81" w:rsidRPr="00C9227C" w:rsidRDefault="00666F9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0D81" w:rsidRPr="00C9227C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530D81" w:rsidRPr="00C9227C" w:rsidRDefault="00530D8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C9227C">
        <w:rPr>
          <w:rFonts w:ascii="仿宋" w:eastAsia="仿宋" w:hAnsi="仿宋" w:hint="eastAsia"/>
          <w:sz w:val="32"/>
          <w:szCs w:val="32"/>
        </w:rPr>
        <w:t>“三公”经费支出：是指因公出国（境）经费、公务用车购</w:t>
      </w:r>
      <w:r w:rsidRPr="00C9227C">
        <w:rPr>
          <w:rFonts w:ascii="仿宋" w:eastAsia="仿宋" w:hAnsi="仿宋" w:hint="eastAsia"/>
          <w:sz w:val="32"/>
          <w:szCs w:val="32"/>
        </w:rPr>
        <w:lastRenderedPageBreak/>
        <w:t>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530D81" w:rsidRPr="00402C43" w:rsidRDefault="00530D81" w:rsidP="00530D81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为保障机关运行，用于购买货物和服务的各项资金，包括办公费、手续费、劳务费、公车运行维护费、其他交通费等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530D81" w:rsidRPr="00530D81" w:rsidRDefault="00530D81" w:rsidP="00530D81"/>
    <w:sectPr w:rsidR="00530D81" w:rsidRPr="00530D81" w:rsidSect="00C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C7" w:rsidRDefault="00FE5FC7" w:rsidP="00530D81">
      <w:r>
        <w:separator/>
      </w:r>
    </w:p>
  </w:endnote>
  <w:endnote w:type="continuationSeparator" w:id="0">
    <w:p w:rsidR="00FE5FC7" w:rsidRDefault="00FE5FC7" w:rsidP="0053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C7" w:rsidRDefault="00FE5FC7" w:rsidP="00530D81">
      <w:r>
        <w:separator/>
      </w:r>
    </w:p>
  </w:footnote>
  <w:footnote w:type="continuationSeparator" w:id="0">
    <w:p w:rsidR="00FE5FC7" w:rsidRDefault="00FE5FC7" w:rsidP="0053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81"/>
    <w:rsid w:val="000015E7"/>
    <w:rsid w:val="000269F2"/>
    <w:rsid w:val="002D40AE"/>
    <w:rsid w:val="003A7CD3"/>
    <w:rsid w:val="003B53AD"/>
    <w:rsid w:val="00530D81"/>
    <w:rsid w:val="00666F91"/>
    <w:rsid w:val="006E6E1B"/>
    <w:rsid w:val="006E7395"/>
    <w:rsid w:val="00815461"/>
    <w:rsid w:val="00A1490A"/>
    <w:rsid w:val="00C54415"/>
    <w:rsid w:val="00C7566C"/>
    <w:rsid w:val="00C90E3A"/>
    <w:rsid w:val="00CC00C0"/>
    <w:rsid w:val="00D54387"/>
    <w:rsid w:val="00E100DA"/>
    <w:rsid w:val="00E62C34"/>
    <w:rsid w:val="00F97268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8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D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cp:lastPrinted>2017-11-07T04:41:00Z</cp:lastPrinted>
  <dcterms:created xsi:type="dcterms:W3CDTF">2017-11-07T01:52:00Z</dcterms:created>
  <dcterms:modified xsi:type="dcterms:W3CDTF">2017-11-08T01:55:00Z</dcterms:modified>
</cp:coreProperties>
</file>