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AE" w:rsidRDefault="006B20B3" w:rsidP="002D40AE">
      <w:pPr>
        <w:spacing w:line="360" w:lineRule="auto"/>
        <w:ind w:firstLineChars="196" w:firstLine="708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潮南区井都中学</w:t>
      </w:r>
      <w:r w:rsidR="002D40AE" w:rsidRPr="002D40AE">
        <w:rPr>
          <w:rFonts w:ascii="仿宋" w:eastAsia="仿宋" w:hAnsi="仿宋" w:hint="eastAsia"/>
          <w:b/>
          <w:sz w:val="36"/>
          <w:szCs w:val="36"/>
        </w:rPr>
        <w:t>2017年部门预算公开补充说明</w:t>
      </w:r>
    </w:p>
    <w:p w:rsidR="002D40AE" w:rsidRPr="002D40AE" w:rsidRDefault="002D40AE" w:rsidP="002D40AE">
      <w:pPr>
        <w:spacing w:line="360" w:lineRule="auto"/>
        <w:ind w:firstLineChars="196" w:firstLine="708"/>
        <w:jc w:val="center"/>
        <w:rPr>
          <w:rFonts w:ascii="仿宋" w:eastAsia="仿宋" w:hAnsi="仿宋"/>
          <w:b/>
          <w:sz w:val="36"/>
          <w:szCs w:val="36"/>
        </w:rPr>
      </w:pPr>
    </w:p>
    <w:p w:rsidR="00530D81" w:rsidRPr="00C9227C" w:rsidRDefault="00530D81" w:rsidP="00530D81">
      <w:pPr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一、收支预算情况说明</w:t>
      </w:r>
    </w:p>
    <w:p w:rsidR="00530D81" w:rsidRPr="00C9227C" w:rsidRDefault="00530D81" w:rsidP="00530D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（一）收入预算说明</w:t>
      </w:r>
    </w:p>
    <w:p w:rsidR="00530D81" w:rsidRPr="00C9227C" w:rsidRDefault="00530D81" w:rsidP="00F9726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2017年收入预算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14719">
        <w:rPr>
          <w:rFonts w:ascii="仿宋" w:eastAsia="仿宋" w:hAnsi="仿宋" w:hint="eastAsia"/>
          <w:sz w:val="32"/>
          <w:szCs w:val="32"/>
          <w:u w:val="single"/>
        </w:rPr>
        <w:t>2725.79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万元，比2016年预算数增加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14719" w:rsidRPr="00214719">
        <w:rPr>
          <w:rFonts w:ascii="仿宋" w:eastAsia="仿宋" w:hAnsi="仿宋"/>
          <w:sz w:val="32"/>
          <w:szCs w:val="32"/>
          <w:u w:val="single"/>
        </w:rPr>
        <w:t>782.05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14719">
        <w:rPr>
          <w:rFonts w:ascii="仿宋" w:eastAsia="仿宋" w:hAnsi="仿宋" w:hint="eastAsia"/>
          <w:sz w:val="32"/>
          <w:szCs w:val="32"/>
          <w:u w:val="single"/>
        </w:rPr>
        <w:t>学校规模扩大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。其中财政拨款收入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14719">
        <w:rPr>
          <w:rFonts w:ascii="仿宋" w:eastAsia="仿宋" w:hAnsi="仿宋" w:hint="eastAsia"/>
          <w:sz w:val="32"/>
          <w:szCs w:val="32"/>
          <w:u w:val="single"/>
        </w:rPr>
        <w:t>2725.79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万元，比2016年预算数增加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14719" w:rsidRPr="00214719">
        <w:rPr>
          <w:rFonts w:ascii="仿宋" w:eastAsia="仿宋" w:hAnsi="仿宋"/>
          <w:sz w:val="32"/>
          <w:szCs w:val="32"/>
          <w:u w:val="single"/>
        </w:rPr>
        <w:t>782.05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14719">
        <w:rPr>
          <w:rFonts w:ascii="仿宋" w:eastAsia="仿宋" w:hAnsi="仿宋" w:hint="eastAsia"/>
          <w:sz w:val="32"/>
          <w:szCs w:val="32"/>
          <w:u w:val="single"/>
        </w:rPr>
        <w:t>学校规模扩大</w:t>
      </w:r>
      <w:r w:rsidR="00F97268">
        <w:rPr>
          <w:rFonts w:ascii="仿宋" w:eastAsia="仿宋" w:hAnsi="仿宋" w:hint="eastAsia"/>
          <w:sz w:val="32"/>
          <w:szCs w:val="32"/>
          <w:u w:val="single"/>
        </w:rPr>
        <w:t>__</w:t>
      </w:r>
      <w:r w:rsidRPr="00C9227C">
        <w:rPr>
          <w:rFonts w:ascii="仿宋" w:eastAsia="仿宋" w:hAnsi="仿宋" w:hint="eastAsia"/>
          <w:sz w:val="32"/>
          <w:szCs w:val="32"/>
        </w:rPr>
        <w:t xml:space="preserve">；其他收入  </w:t>
      </w:r>
      <w:r w:rsidR="00214719">
        <w:rPr>
          <w:rFonts w:ascii="仿宋" w:eastAsia="仿宋" w:hAnsi="仿宋" w:hint="eastAsia"/>
          <w:sz w:val="32"/>
          <w:szCs w:val="32"/>
        </w:rPr>
        <w:t>0</w:t>
      </w:r>
      <w:r w:rsidRPr="00C9227C">
        <w:rPr>
          <w:rFonts w:ascii="仿宋" w:eastAsia="仿宋" w:hAnsi="仿宋" w:hint="eastAsia"/>
          <w:sz w:val="32"/>
          <w:szCs w:val="32"/>
        </w:rPr>
        <w:t xml:space="preserve"> 万元。</w:t>
      </w:r>
    </w:p>
    <w:p w:rsidR="00530D81" w:rsidRPr="00C9227C" w:rsidRDefault="00530D81" w:rsidP="00530D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（二）支出预算说明</w:t>
      </w:r>
    </w:p>
    <w:p w:rsidR="00530D81" w:rsidRPr="00C9227C" w:rsidRDefault="00530D81" w:rsidP="00F97268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2017年支出预算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14719">
        <w:rPr>
          <w:rFonts w:ascii="仿宋" w:eastAsia="仿宋" w:hAnsi="仿宋" w:hint="eastAsia"/>
          <w:sz w:val="32"/>
          <w:szCs w:val="32"/>
          <w:u w:val="single"/>
        </w:rPr>
        <w:t>2725.79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万元，比2016年预算数增加</w:t>
      </w:r>
      <w:r w:rsidR="005555BE" w:rsidRPr="005555BE">
        <w:rPr>
          <w:rFonts w:ascii="仿宋" w:eastAsia="仿宋" w:hAnsi="仿宋"/>
          <w:sz w:val="32"/>
          <w:szCs w:val="32"/>
          <w:u w:val="single"/>
        </w:rPr>
        <w:t>782.05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="005555BE">
        <w:rPr>
          <w:rFonts w:ascii="仿宋" w:eastAsia="仿宋" w:hAnsi="仿宋" w:hint="eastAsia"/>
          <w:sz w:val="32"/>
          <w:szCs w:val="32"/>
          <w:u w:val="single"/>
        </w:rPr>
        <w:t>学校规模扩大</w:t>
      </w:r>
      <w:r w:rsidRPr="00C9227C">
        <w:rPr>
          <w:rFonts w:ascii="仿宋" w:eastAsia="仿宋" w:hAnsi="仿宋" w:hint="eastAsia"/>
          <w:sz w:val="32"/>
          <w:szCs w:val="32"/>
        </w:rPr>
        <w:t>。其中财政拨款支出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555BE">
        <w:rPr>
          <w:rFonts w:ascii="仿宋" w:eastAsia="仿宋" w:hAnsi="仿宋" w:hint="eastAsia"/>
          <w:sz w:val="32"/>
          <w:szCs w:val="32"/>
          <w:u w:val="single"/>
        </w:rPr>
        <w:t>2725.79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万元。按用途划分，</w:t>
      </w:r>
      <w:r w:rsidRPr="00C9227C">
        <w:rPr>
          <w:rFonts w:ascii="仿宋" w:eastAsia="仿宋" w:hAnsi="仿宋" w:hint="eastAsia"/>
          <w:bCs/>
          <w:sz w:val="32"/>
          <w:szCs w:val="32"/>
        </w:rPr>
        <w:t>基本支出预算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="005555BE">
        <w:rPr>
          <w:rFonts w:ascii="仿宋" w:eastAsia="仿宋" w:hAnsi="仿宋" w:hint="eastAsia"/>
          <w:bCs/>
          <w:sz w:val="32"/>
          <w:szCs w:val="32"/>
          <w:u w:val="single"/>
        </w:rPr>
        <w:t>2274.8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bCs/>
          <w:sz w:val="32"/>
          <w:szCs w:val="32"/>
        </w:rPr>
        <w:t>万元，项目支出（含建设项目）预算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="005555BE">
        <w:rPr>
          <w:rFonts w:ascii="仿宋" w:eastAsia="仿宋" w:hAnsi="仿宋" w:hint="eastAsia"/>
          <w:bCs/>
          <w:sz w:val="32"/>
          <w:szCs w:val="32"/>
          <w:u w:val="single"/>
        </w:rPr>
        <w:t>451.31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bCs/>
          <w:sz w:val="32"/>
          <w:szCs w:val="32"/>
        </w:rPr>
        <w:t xml:space="preserve">  万元。</w:t>
      </w:r>
    </w:p>
    <w:p w:rsidR="00530D81" w:rsidRPr="00C9227C" w:rsidRDefault="00F97268" w:rsidP="00530D81">
      <w:pPr>
        <w:snapToGrid w:val="0"/>
        <w:spacing w:line="348" w:lineRule="auto"/>
        <w:ind w:leftChars="-67" w:left="-141" w:rightChars="-28" w:right="-59" w:firstLine="6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530D81">
        <w:rPr>
          <w:rFonts w:ascii="仿宋" w:eastAsia="仿宋" w:hAnsi="仿宋" w:hint="eastAsia"/>
          <w:b/>
          <w:sz w:val="32"/>
          <w:szCs w:val="32"/>
        </w:rPr>
        <w:t>二、</w:t>
      </w:r>
      <w:r w:rsidR="00530D81" w:rsidRPr="00C9227C">
        <w:rPr>
          <w:rFonts w:ascii="仿宋" w:eastAsia="仿宋" w:hAnsi="仿宋" w:hint="eastAsia"/>
          <w:b/>
          <w:sz w:val="32"/>
          <w:szCs w:val="32"/>
        </w:rPr>
        <w:t xml:space="preserve"> 机关运行经费预算说明</w:t>
      </w:r>
    </w:p>
    <w:p w:rsidR="00530D81" w:rsidRDefault="00530D81" w:rsidP="00530D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F97268">
        <w:rPr>
          <w:rFonts w:ascii="仿宋" w:eastAsia="仿宋" w:hAnsi="仿宋" w:hint="eastAsia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2017年本部门（含下属单位）的机关运行经费财政拨款预算</w:t>
      </w:r>
      <w:r w:rsidR="00F97268">
        <w:rPr>
          <w:rFonts w:ascii="仿宋" w:eastAsia="仿宋" w:hAnsi="仿宋" w:hint="eastAsia"/>
          <w:sz w:val="32"/>
          <w:szCs w:val="32"/>
        </w:rPr>
        <w:t>_</w:t>
      </w:r>
      <w:r w:rsidR="00214719">
        <w:rPr>
          <w:rFonts w:ascii="仿宋" w:eastAsia="仿宋" w:hAnsi="仿宋" w:hint="eastAsia"/>
          <w:sz w:val="32"/>
          <w:szCs w:val="32"/>
        </w:rPr>
        <w:t>0</w:t>
      </w:r>
      <w:r w:rsidR="00F97268">
        <w:rPr>
          <w:rFonts w:ascii="仿宋" w:eastAsia="仿宋" w:hAnsi="仿宋" w:hint="eastAsia"/>
          <w:sz w:val="32"/>
          <w:szCs w:val="32"/>
        </w:rPr>
        <w:t>_</w:t>
      </w:r>
      <w:r w:rsidRPr="00C9227C">
        <w:rPr>
          <w:rFonts w:ascii="仿宋" w:eastAsia="仿宋" w:hAnsi="仿宋" w:hint="eastAsia"/>
          <w:sz w:val="32"/>
          <w:szCs w:val="32"/>
        </w:rPr>
        <w:t>万元 ，比2016年增加（或减少）</w:t>
      </w:r>
      <w:r w:rsidR="00F97268">
        <w:rPr>
          <w:rFonts w:ascii="仿宋" w:eastAsia="仿宋" w:hAnsi="仿宋" w:hint="eastAsia"/>
          <w:sz w:val="32"/>
          <w:szCs w:val="32"/>
        </w:rPr>
        <w:t>__</w:t>
      </w:r>
      <w:r w:rsidR="00214719">
        <w:rPr>
          <w:rFonts w:ascii="仿宋" w:eastAsia="仿宋" w:hAnsi="仿宋" w:hint="eastAsia"/>
          <w:sz w:val="32"/>
          <w:szCs w:val="32"/>
        </w:rPr>
        <w:t>0</w:t>
      </w:r>
      <w:r w:rsidR="00F97268">
        <w:rPr>
          <w:rFonts w:ascii="仿宋" w:eastAsia="仿宋" w:hAnsi="仿宋" w:hint="eastAsia"/>
          <w:sz w:val="32"/>
          <w:szCs w:val="32"/>
        </w:rPr>
        <w:t>_</w:t>
      </w:r>
      <w:r w:rsidRPr="00C9227C">
        <w:rPr>
          <w:rFonts w:ascii="仿宋" w:eastAsia="仿宋" w:hAnsi="仿宋" w:hint="eastAsia"/>
          <w:sz w:val="32"/>
          <w:szCs w:val="32"/>
        </w:rPr>
        <w:t>万元，增长（或降低）</w:t>
      </w:r>
      <w:r w:rsidR="00F97268">
        <w:rPr>
          <w:rFonts w:ascii="仿宋" w:eastAsia="仿宋" w:hAnsi="仿宋" w:hint="eastAsia"/>
          <w:sz w:val="32"/>
          <w:szCs w:val="32"/>
        </w:rPr>
        <w:t>__</w:t>
      </w:r>
      <w:r w:rsidR="00214719">
        <w:rPr>
          <w:rFonts w:ascii="仿宋" w:eastAsia="仿宋" w:hAnsi="仿宋" w:hint="eastAsia"/>
          <w:sz w:val="32"/>
          <w:szCs w:val="32"/>
        </w:rPr>
        <w:t>0</w:t>
      </w:r>
      <w:r w:rsidR="00F97268">
        <w:rPr>
          <w:rFonts w:ascii="仿宋" w:eastAsia="仿宋" w:hAnsi="仿宋" w:hint="eastAsia"/>
          <w:sz w:val="32"/>
          <w:szCs w:val="32"/>
        </w:rPr>
        <w:t>__</w:t>
      </w:r>
      <w:r w:rsidRPr="00C9227C">
        <w:rPr>
          <w:rFonts w:ascii="仿宋" w:eastAsia="仿宋" w:hAnsi="仿宋" w:hint="eastAsia"/>
          <w:sz w:val="32"/>
          <w:szCs w:val="32"/>
        </w:rPr>
        <w:t>%。主要原因是：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14719">
        <w:rPr>
          <w:rFonts w:ascii="仿宋" w:eastAsia="仿宋" w:hAnsi="仿宋" w:hint="eastAsia"/>
          <w:sz w:val="32"/>
          <w:szCs w:val="32"/>
          <w:u w:val="single"/>
        </w:rPr>
        <w:t>学校不属机关</w:t>
      </w:r>
      <w:r w:rsidR="00F97268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C9227C">
        <w:rPr>
          <w:rFonts w:ascii="仿宋" w:eastAsia="仿宋" w:hAnsi="仿宋" w:hint="eastAsia"/>
          <w:sz w:val="32"/>
          <w:szCs w:val="32"/>
        </w:rPr>
        <w:t>。</w:t>
      </w:r>
    </w:p>
    <w:p w:rsidR="00530D81" w:rsidRPr="00C9227C" w:rsidRDefault="00666F91" w:rsidP="00666F91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三、</w:t>
      </w:r>
      <w:r w:rsidR="00530D81" w:rsidRPr="00C9227C">
        <w:rPr>
          <w:rFonts w:ascii="仿宋" w:eastAsia="仿宋" w:hAnsi="仿宋" w:hint="eastAsia"/>
          <w:b/>
          <w:sz w:val="32"/>
          <w:szCs w:val="32"/>
        </w:rPr>
        <w:t>专业名词解释</w:t>
      </w:r>
    </w:p>
    <w:p w:rsidR="00530D81" w:rsidRPr="00C9227C" w:rsidRDefault="00666F9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30D81" w:rsidRPr="00C9227C">
        <w:rPr>
          <w:rFonts w:ascii="仿宋" w:eastAsia="仿宋" w:hAnsi="仿宋" w:hint="eastAsia"/>
          <w:sz w:val="32"/>
          <w:szCs w:val="32"/>
        </w:rPr>
        <w:t>财政拨款收入：是指一般公共预算和政府性基金的拨款；</w:t>
      </w:r>
    </w:p>
    <w:p w:rsidR="00530D81" w:rsidRPr="00C9227C" w:rsidRDefault="00666F9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30D81" w:rsidRPr="00C9227C"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530D81" w:rsidRPr="00C9227C" w:rsidRDefault="00530D8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“三公”经费支出：是指因公出国（境）经费、公务用车购</w:t>
      </w:r>
      <w:r w:rsidRPr="00C9227C">
        <w:rPr>
          <w:rFonts w:ascii="仿宋" w:eastAsia="仿宋" w:hAnsi="仿宋" w:hint="eastAsia"/>
          <w:sz w:val="32"/>
          <w:szCs w:val="32"/>
        </w:rPr>
        <w:lastRenderedPageBreak/>
        <w:t>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530D81" w:rsidRPr="00402C43" w:rsidRDefault="00530D8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机关运行经费支出：是指</w:t>
      </w:r>
      <w:r>
        <w:rPr>
          <w:rFonts w:ascii="仿宋" w:eastAsia="仿宋" w:hAnsi="仿宋" w:hint="eastAsia"/>
          <w:sz w:val="32"/>
          <w:szCs w:val="32"/>
        </w:rPr>
        <w:t>为保障机关运行，用于购买货物和服务的各项资金，包括办公费、手续费、劳务费、公车运行维护费、其他交通费等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530D81" w:rsidRPr="00530D81" w:rsidRDefault="00530D81" w:rsidP="00530D81"/>
    <w:sectPr w:rsidR="00530D81" w:rsidRPr="00530D81" w:rsidSect="00C7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43" w:rsidRDefault="00080B43" w:rsidP="00530D81">
      <w:r>
        <w:separator/>
      </w:r>
    </w:p>
  </w:endnote>
  <w:endnote w:type="continuationSeparator" w:id="1">
    <w:p w:rsidR="00080B43" w:rsidRDefault="00080B43" w:rsidP="0053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43" w:rsidRDefault="00080B43" w:rsidP="00530D81">
      <w:r>
        <w:separator/>
      </w:r>
    </w:p>
  </w:footnote>
  <w:footnote w:type="continuationSeparator" w:id="1">
    <w:p w:rsidR="00080B43" w:rsidRDefault="00080B43" w:rsidP="0053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81"/>
    <w:rsid w:val="000269F2"/>
    <w:rsid w:val="00080B43"/>
    <w:rsid w:val="001071C1"/>
    <w:rsid w:val="00214719"/>
    <w:rsid w:val="002D40AE"/>
    <w:rsid w:val="00530D81"/>
    <w:rsid w:val="005555BE"/>
    <w:rsid w:val="00666F91"/>
    <w:rsid w:val="006B20B3"/>
    <w:rsid w:val="006E6E1B"/>
    <w:rsid w:val="006E7395"/>
    <w:rsid w:val="00A9043F"/>
    <w:rsid w:val="00B2335D"/>
    <w:rsid w:val="00C7566C"/>
    <w:rsid w:val="00C90E3A"/>
    <w:rsid w:val="00D37D0C"/>
    <w:rsid w:val="00E62C34"/>
    <w:rsid w:val="00F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8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D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D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2</cp:revision>
  <dcterms:created xsi:type="dcterms:W3CDTF">2017-11-07T09:50:00Z</dcterms:created>
  <dcterms:modified xsi:type="dcterms:W3CDTF">2017-11-07T09:50:00Z</dcterms:modified>
</cp:coreProperties>
</file>